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1D8" w:rsidRDefault="009671D8" w:rsidP="009671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DICHIARAZIONE RICOGNITIVA DEGLI INCARICHI IN ATTO A CARICO DELLA FINANZA</w:t>
      </w:r>
    </w:p>
    <w:p w:rsidR="009671D8" w:rsidRDefault="009671D8" w:rsidP="009671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PUBBLICA</w:t>
      </w:r>
    </w:p>
    <w:p w:rsidR="009671D8" w:rsidRDefault="009671D8" w:rsidP="009671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AI SENSI DELL’ART. 3, COMMA 2, DEL </w:t>
      </w:r>
      <w:proofErr w:type="spellStart"/>
      <w:r>
        <w:rPr>
          <w:rFonts w:ascii="Arial" w:hAnsi="Arial" w:cs="Arial"/>
          <w:b/>
          <w:bCs/>
        </w:rPr>
        <w:t>D.P.C.M.</w:t>
      </w:r>
      <w:proofErr w:type="spellEnd"/>
      <w:r>
        <w:rPr>
          <w:rFonts w:ascii="Arial" w:hAnsi="Arial" w:cs="Arial"/>
          <w:b/>
          <w:bCs/>
        </w:rPr>
        <w:t xml:space="preserve"> 23 MARZO 2012</w:t>
      </w:r>
    </w:p>
    <w:p w:rsidR="009671D8" w:rsidRDefault="009671D8" w:rsidP="009671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Dichiarazione sostitutiva di atto notorio ai sensi art. 47 e 38 del D.P.R. N. 445 del 2000</w:t>
      </w:r>
    </w:p>
    <w:p w:rsidR="009671D8" w:rsidRDefault="009671D8" w:rsidP="009671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9671D8" w:rsidRDefault="009671D8" w:rsidP="009671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9671D8" w:rsidRDefault="009671D8" w:rsidP="009671D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Il/La sottoscritto/a …………………………………………………………………………………</w:t>
      </w:r>
    </w:p>
    <w:p w:rsidR="009671D8" w:rsidRDefault="009671D8" w:rsidP="009671D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671D8" w:rsidRDefault="009671D8" w:rsidP="009671D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Nato/a a ……………………………………………………….... il …………………......................</w:t>
      </w:r>
    </w:p>
    <w:p w:rsidR="009671D8" w:rsidRDefault="009671D8" w:rsidP="009671D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671D8" w:rsidRDefault="009671D8" w:rsidP="009671D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In servizio  presso................................................................................................................................</w:t>
      </w:r>
    </w:p>
    <w:p w:rsidR="009671D8" w:rsidRDefault="009671D8" w:rsidP="009671D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671D8" w:rsidRDefault="009671D8" w:rsidP="009671D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con la qualifica di ………………………………………….</w:t>
      </w:r>
    </w:p>
    <w:p w:rsidR="009671D8" w:rsidRDefault="009671D8" w:rsidP="009671D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671D8" w:rsidRDefault="009671D8" w:rsidP="009671D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consapevole delle sanzioni penali, nel caso di dichiarazioni non veritiere</w:t>
      </w:r>
    </w:p>
    <w:p w:rsidR="009671D8" w:rsidRDefault="009671D8" w:rsidP="009671D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671D8" w:rsidRDefault="009671D8" w:rsidP="009671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 w:rsidRPr="009671D8">
        <w:rPr>
          <w:rFonts w:ascii="Arial" w:hAnsi="Arial" w:cs="Arial"/>
          <w:b/>
        </w:rPr>
        <w:t>DICHIARA</w:t>
      </w:r>
    </w:p>
    <w:p w:rsidR="009671D8" w:rsidRPr="009671D8" w:rsidRDefault="009671D8" w:rsidP="009671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</w:p>
    <w:p w:rsidR="009671D8" w:rsidRDefault="009671D8" w:rsidP="009671D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ai fini e per gli effetti di cui all’art. 3, comma 2, del </w:t>
      </w:r>
      <w:proofErr w:type="spellStart"/>
      <w:r>
        <w:rPr>
          <w:rFonts w:ascii="Arial" w:hAnsi="Arial" w:cs="Arial"/>
        </w:rPr>
        <w:t>D.P.C.M.</w:t>
      </w:r>
      <w:proofErr w:type="spellEnd"/>
      <w:r>
        <w:rPr>
          <w:rFonts w:ascii="Arial" w:hAnsi="Arial" w:cs="Arial"/>
        </w:rPr>
        <w:t xml:space="preserve"> 23 marzo 2012</w:t>
      </w:r>
      <w:r>
        <w:rPr>
          <w:rFonts w:ascii="Arial" w:hAnsi="Arial" w:cs="Arial"/>
          <w:sz w:val="14"/>
          <w:szCs w:val="14"/>
        </w:rPr>
        <w:t xml:space="preserve">1 </w:t>
      </w:r>
      <w:r>
        <w:rPr>
          <w:rFonts w:ascii="Arial" w:hAnsi="Arial" w:cs="Arial"/>
        </w:rPr>
        <w:t>di avere in atto i</w:t>
      </w:r>
    </w:p>
    <w:p w:rsidR="009671D8" w:rsidRDefault="009671D8" w:rsidP="009671D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seguenti incarichi a carico della finanza pubblica:</w:t>
      </w:r>
    </w:p>
    <w:p w:rsidR="009671D8" w:rsidRDefault="009671D8" w:rsidP="009671D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tbl>
      <w:tblPr>
        <w:tblStyle w:val="Grigliatabella"/>
        <w:tblW w:w="0" w:type="auto"/>
        <w:tblLook w:val="04E0"/>
      </w:tblPr>
      <w:tblGrid>
        <w:gridCol w:w="3259"/>
        <w:gridCol w:w="3259"/>
        <w:gridCol w:w="3260"/>
      </w:tblGrid>
      <w:tr w:rsidR="009671D8" w:rsidRPr="009671D8" w:rsidTr="009671D8">
        <w:tc>
          <w:tcPr>
            <w:tcW w:w="3259" w:type="dxa"/>
          </w:tcPr>
          <w:p w:rsidR="009671D8" w:rsidRPr="009671D8" w:rsidRDefault="009671D8" w:rsidP="009671D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671D8">
              <w:rPr>
                <w:rFonts w:ascii="Arial" w:hAnsi="Arial" w:cs="Arial"/>
                <w:b/>
              </w:rPr>
              <w:t>ENTE</w:t>
            </w:r>
          </w:p>
        </w:tc>
        <w:tc>
          <w:tcPr>
            <w:tcW w:w="3259" w:type="dxa"/>
          </w:tcPr>
          <w:p w:rsidR="009671D8" w:rsidRPr="009671D8" w:rsidRDefault="009671D8" w:rsidP="009671D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671D8">
              <w:rPr>
                <w:rFonts w:ascii="Arial" w:hAnsi="Arial" w:cs="Arial"/>
                <w:b/>
              </w:rPr>
              <w:t xml:space="preserve">TIPO </w:t>
            </w:r>
            <w:proofErr w:type="spellStart"/>
            <w:r w:rsidRPr="009671D8">
              <w:rPr>
                <w:rFonts w:ascii="Arial" w:hAnsi="Arial" w:cs="Arial"/>
                <w:b/>
              </w:rPr>
              <w:t>DI</w:t>
            </w:r>
            <w:proofErr w:type="spellEnd"/>
            <w:r w:rsidRPr="009671D8">
              <w:rPr>
                <w:rFonts w:ascii="Arial" w:hAnsi="Arial" w:cs="Arial"/>
                <w:b/>
              </w:rPr>
              <w:t xml:space="preserve"> INCARICO</w:t>
            </w:r>
          </w:p>
        </w:tc>
        <w:tc>
          <w:tcPr>
            <w:tcW w:w="3260" w:type="dxa"/>
          </w:tcPr>
          <w:p w:rsidR="009671D8" w:rsidRPr="009671D8" w:rsidRDefault="009671D8" w:rsidP="009671D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9671D8">
              <w:rPr>
                <w:rFonts w:ascii="Arial" w:hAnsi="Arial" w:cs="Arial"/>
                <w:b/>
              </w:rPr>
              <w:t>IMPORTO</w:t>
            </w:r>
          </w:p>
        </w:tc>
      </w:tr>
      <w:tr w:rsidR="009671D8" w:rsidRPr="009671D8" w:rsidTr="009671D8">
        <w:tc>
          <w:tcPr>
            <w:tcW w:w="3259" w:type="dxa"/>
          </w:tcPr>
          <w:p w:rsidR="009671D8" w:rsidRPr="009671D8" w:rsidRDefault="009671D8" w:rsidP="009671D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259" w:type="dxa"/>
          </w:tcPr>
          <w:p w:rsidR="009671D8" w:rsidRPr="009671D8" w:rsidRDefault="009671D8" w:rsidP="009671D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260" w:type="dxa"/>
          </w:tcPr>
          <w:p w:rsidR="009671D8" w:rsidRPr="009671D8" w:rsidRDefault="009671D8" w:rsidP="009671D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</w:tc>
      </w:tr>
      <w:tr w:rsidR="009671D8" w:rsidTr="009671D8">
        <w:tc>
          <w:tcPr>
            <w:tcW w:w="3259" w:type="dxa"/>
          </w:tcPr>
          <w:p w:rsidR="009671D8" w:rsidRDefault="009671D8" w:rsidP="009671D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259" w:type="dxa"/>
          </w:tcPr>
          <w:p w:rsidR="009671D8" w:rsidRDefault="009671D8" w:rsidP="009671D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260" w:type="dxa"/>
          </w:tcPr>
          <w:p w:rsidR="009671D8" w:rsidRDefault="009671D8" w:rsidP="009671D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9671D8" w:rsidTr="009671D8">
        <w:tc>
          <w:tcPr>
            <w:tcW w:w="3259" w:type="dxa"/>
          </w:tcPr>
          <w:p w:rsidR="009671D8" w:rsidRDefault="009671D8" w:rsidP="009671D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259" w:type="dxa"/>
          </w:tcPr>
          <w:p w:rsidR="009671D8" w:rsidRDefault="009671D8" w:rsidP="009671D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260" w:type="dxa"/>
          </w:tcPr>
          <w:p w:rsidR="009671D8" w:rsidRDefault="009671D8" w:rsidP="009671D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9671D8" w:rsidTr="009671D8">
        <w:tc>
          <w:tcPr>
            <w:tcW w:w="3259" w:type="dxa"/>
          </w:tcPr>
          <w:p w:rsidR="009671D8" w:rsidRDefault="009671D8" w:rsidP="009671D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259" w:type="dxa"/>
          </w:tcPr>
          <w:p w:rsidR="009671D8" w:rsidRDefault="009671D8" w:rsidP="009671D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260" w:type="dxa"/>
          </w:tcPr>
          <w:p w:rsidR="009671D8" w:rsidRDefault="009671D8" w:rsidP="009671D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9671D8" w:rsidTr="009671D8">
        <w:tc>
          <w:tcPr>
            <w:tcW w:w="3259" w:type="dxa"/>
          </w:tcPr>
          <w:p w:rsidR="009671D8" w:rsidRDefault="009671D8" w:rsidP="009671D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259" w:type="dxa"/>
          </w:tcPr>
          <w:p w:rsidR="009671D8" w:rsidRDefault="009671D8" w:rsidP="009671D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260" w:type="dxa"/>
          </w:tcPr>
          <w:p w:rsidR="009671D8" w:rsidRDefault="009671D8" w:rsidP="009671D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9671D8" w:rsidTr="009671D8">
        <w:tc>
          <w:tcPr>
            <w:tcW w:w="3259" w:type="dxa"/>
          </w:tcPr>
          <w:p w:rsidR="009671D8" w:rsidRDefault="009671D8" w:rsidP="009671D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259" w:type="dxa"/>
          </w:tcPr>
          <w:p w:rsidR="009671D8" w:rsidRDefault="009671D8" w:rsidP="009671D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260" w:type="dxa"/>
          </w:tcPr>
          <w:p w:rsidR="009671D8" w:rsidRDefault="009671D8" w:rsidP="009671D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9671D8" w:rsidTr="009671D8">
        <w:tc>
          <w:tcPr>
            <w:tcW w:w="3259" w:type="dxa"/>
          </w:tcPr>
          <w:p w:rsidR="009671D8" w:rsidRDefault="009671D8" w:rsidP="009671D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259" w:type="dxa"/>
          </w:tcPr>
          <w:p w:rsidR="009671D8" w:rsidRDefault="009671D8" w:rsidP="009671D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260" w:type="dxa"/>
          </w:tcPr>
          <w:p w:rsidR="009671D8" w:rsidRDefault="009671D8" w:rsidP="009671D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9671D8" w:rsidTr="009671D8">
        <w:tc>
          <w:tcPr>
            <w:tcW w:w="3259" w:type="dxa"/>
          </w:tcPr>
          <w:p w:rsidR="009671D8" w:rsidRDefault="009671D8" w:rsidP="009671D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259" w:type="dxa"/>
          </w:tcPr>
          <w:p w:rsidR="009671D8" w:rsidRDefault="009671D8" w:rsidP="009671D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260" w:type="dxa"/>
          </w:tcPr>
          <w:p w:rsidR="009671D8" w:rsidRDefault="009671D8" w:rsidP="009671D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9671D8" w:rsidTr="009671D8">
        <w:tc>
          <w:tcPr>
            <w:tcW w:w="3259" w:type="dxa"/>
          </w:tcPr>
          <w:p w:rsidR="009671D8" w:rsidRDefault="009671D8" w:rsidP="009671D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259" w:type="dxa"/>
          </w:tcPr>
          <w:p w:rsidR="009671D8" w:rsidRDefault="009671D8" w:rsidP="009671D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260" w:type="dxa"/>
          </w:tcPr>
          <w:p w:rsidR="009671D8" w:rsidRDefault="009671D8" w:rsidP="009671D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</w:tbl>
    <w:p w:rsidR="009671D8" w:rsidRPr="009671D8" w:rsidRDefault="009671D8" w:rsidP="009671D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9671D8">
        <w:rPr>
          <w:rFonts w:ascii="Arial" w:hAnsi="Arial" w:cs="Arial"/>
          <w:b/>
        </w:rPr>
        <w:t>Ovvero</w:t>
      </w:r>
      <w:r>
        <w:rPr>
          <w:rFonts w:ascii="Arial" w:hAnsi="Arial" w:cs="Arial"/>
          <w:b/>
        </w:rPr>
        <w:t xml:space="preserve">: </w:t>
      </w:r>
    </w:p>
    <w:p w:rsidR="009671D8" w:rsidRPr="009671D8" w:rsidRDefault="009671D8" w:rsidP="009671D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_____  </w:t>
      </w:r>
      <w:r w:rsidRPr="009671D8">
        <w:rPr>
          <w:rFonts w:ascii="Arial" w:hAnsi="Arial" w:cs="Arial"/>
          <w:b/>
        </w:rPr>
        <w:t>Di non essere titolare di nessun altro incarico e/o consulenza oltre quelli conferiti da questo Istituto.</w:t>
      </w:r>
    </w:p>
    <w:p w:rsidR="009671D8" w:rsidRDefault="009671D8" w:rsidP="009671D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671D8" w:rsidRDefault="009671D8" w:rsidP="009671D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(Firma)</w:t>
      </w:r>
    </w:p>
    <w:p w:rsidR="009671D8" w:rsidRDefault="009671D8" w:rsidP="009671D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671D8" w:rsidRDefault="009671D8" w:rsidP="009671D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.--------------------------                    </w:t>
      </w:r>
    </w:p>
    <w:p w:rsidR="009671D8" w:rsidRDefault="009671D8" w:rsidP="009671D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671D8" w:rsidRDefault="009671D8" w:rsidP="009671D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3"/>
          <w:szCs w:val="13"/>
        </w:rPr>
        <w:t xml:space="preserve">1 </w:t>
      </w:r>
      <w:proofErr w:type="spellStart"/>
      <w:r>
        <w:rPr>
          <w:rFonts w:ascii="Arial" w:hAnsi="Arial" w:cs="Arial"/>
          <w:sz w:val="20"/>
          <w:szCs w:val="20"/>
        </w:rPr>
        <w:t>D.P.C.M</w:t>
      </w:r>
      <w:proofErr w:type="spellEnd"/>
      <w:r>
        <w:rPr>
          <w:rFonts w:ascii="Arial" w:hAnsi="Arial" w:cs="Arial"/>
          <w:sz w:val="20"/>
          <w:szCs w:val="20"/>
        </w:rPr>
        <w:t>. 23 marzo 2012 “Limite massimo retributivo per emolumenti o retribuzioni nell’ambito dei rapporti</w:t>
      </w:r>
    </w:p>
    <w:p w:rsidR="009671D8" w:rsidRDefault="009671D8" w:rsidP="009671D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di lavoro dipendente o autonomo con le pubbliche amministrazioni statali” – art. 3, comma 2: Ai fini</w:t>
      </w:r>
    </w:p>
    <w:p w:rsidR="009671D8" w:rsidRDefault="009671D8" w:rsidP="009671D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dell’applicazione della disciplina di cui al comma 1, sono computate in modo cumulativo le somme</w:t>
      </w:r>
    </w:p>
    <w:p w:rsidR="009671D8" w:rsidRDefault="009671D8" w:rsidP="009671D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comunque erogate all’interessato a carico del medesimo o di più organismi, anche nel caso di pluralità di</w:t>
      </w:r>
    </w:p>
    <w:p w:rsidR="009671D8" w:rsidRDefault="009671D8" w:rsidP="009671D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incarichi conferiti da uno stesso organismo nel corso dell’anno. A tale fine, i soggetti destinatari di cui</w:t>
      </w:r>
    </w:p>
    <w:p w:rsidR="009671D8" w:rsidRDefault="009671D8" w:rsidP="009671D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all’articolo 2 sono tenuti a produrre all’amministrazione di appartenenza, entro il 30 novembre di ogni anno,</w:t>
      </w:r>
    </w:p>
    <w:p w:rsidR="009671D8" w:rsidRDefault="009671D8" w:rsidP="009671D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una dichiarazione ricognitiva di tutti gli incarichi comunque in atto a carico della finanza pubblica, con</w:t>
      </w:r>
    </w:p>
    <w:p w:rsidR="00171C93" w:rsidRDefault="009671D8" w:rsidP="009671D8">
      <w:r>
        <w:rPr>
          <w:rFonts w:ascii="Arial" w:hAnsi="Arial" w:cs="Arial"/>
          <w:sz w:val="20"/>
          <w:szCs w:val="20"/>
        </w:rPr>
        <w:t>l’indicazione dei relativi importi.</w:t>
      </w:r>
    </w:p>
    <w:sectPr w:rsidR="00171C93" w:rsidSect="00171C9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9671D8"/>
    <w:rsid w:val="00171C93"/>
    <w:rsid w:val="009671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71C9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9671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305</Words>
  <Characters>1743</Characters>
  <Application>Microsoft Office Word</Application>
  <DocSecurity>0</DocSecurity>
  <Lines>14</Lines>
  <Paragraphs>4</Paragraphs>
  <ScaleCrop>false</ScaleCrop>
  <Company/>
  <LinksUpToDate>false</LinksUpToDate>
  <CharactersWithSpaces>2044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scuola</dc:creator>
  <cp:keywords/>
  <dc:description/>
  <cp:lastModifiedBy>scuola</cp:lastModifiedBy>
  <cp:revision>1</cp:revision>
  <dcterms:created xsi:type="dcterms:W3CDTF">2012-10-30T09:58:00Z</dcterms:created>
  <dcterms:modified xsi:type="dcterms:W3CDTF">2012-10-30T10:08:00Z</dcterms:modified>
</cp:coreProperties>
</file>